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Century Gothic" w:cs="Century Gothic" w:eastAsia="Century Gothic" w:hAnsi="Century Gothic"/>
          <w:b w:val="1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4"/>
          <w:szCs w:val="24"/>
          <w:rtl w:val="0"/>
        </w:rPr>
        <w:t xml:space="preserve">Poznaj Koreę Południową: Najciekawsze Miejsca w Incheon i Gangwon</w:t>
      </w:r>
    </w:p>
    <w:p w:rsidR="00000000" w:rsidDel="00000000" w:rsidP="00000000" w:rsidRDefault="00000000" w:rsidRPr="00000000" w14:paraId="00000002">
      <w:pPr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Korea Południowa to kraj, który łączy nowoczesność z głęboką historią, oferując zarówno metropolie pełne życia, jak i spokojne miejsca wpisane na listę światowego dziedzictwa UNESCO. Podczas wizyty w tym fascynującym kraju warto odwiedzić regiony Incheon i Gangwon, pełne unikalnych atrakcji.</w:t>
      </w:r>
    </w:p>
    <w:p w:rsidR="00000000" w:rsidDel="00000000" w:rsidP="00000000" w:rsidRDefault="00000000" w:rsidRPr="00000000" w14:paraId="00000004">
      <w:pPr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</w:rPr>
        <w:drawing>
          <wp:inline distB="114300" distT="114300" distL="114300" distR="114300">
            <wp:extent cx="5943600" cy="3962400"/>
            <wp:effectExtent b="0" l="0" r="0" t="0"/>
            <wp:docPr id="8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Century Gothic" w:cs="Century Gothic" w:eastAsia="Century Gothic" w:hAnsi="Century Gothic"/>
          <w:b w:val="1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4"/>
          <w:szCs w:val="24"/>
          <w:rtl w:val="0"/>
        </w:rPr>
        <w:t xml:space="preserve">1. Ganghwa Dolmen Site Gangneung</w:t>
      </w:r>
    </w:p>
    <w:p w:rsidR="00000000" w:rsidDel="00000000" w:rsidP="00000000" w:rsidRDefault="00000000" w:rsidRPr="00000000" w14:paraId="00000006">
      <w:pPr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W regionie Gangwon znajduje się stanowisko dolmenów, czyli prehistorycznych kamiennych grobowców z epoki neolitu i brązu. Dolmeny w Gangneung, wpisane na listę światowego dziedzictwa UNESCO, są jednym z najlepiej zachowanych przykładów tego rodzaju konstrukcji w Korei. Dolmeny te służyły jako miejsca pochówku i kultu przodków, a ich rozmiar i precyzja budowy świadczą o rozwiniętej kulturze megalitycznej na terenie Korei.</w:t>
      </w:r>
    </w:p>
    <w:p w:rsidR="00000000" w:rsidDel="00000000" w:rsidP="00000000" w:rsidRDefault="00000000" w:rsidRPr="00000000" w14:paraId="00000008">
      <w:pPr>
        <w:rPr>
          <w:rFonts w:ascii="Century Gothic" w:cs="Century Gothic" w:eastAsia="Century Gothic" w:hAnsi="Century Gothic"/>
          <w:b w:val="1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4"/>
          <w:szCs w:val="24"/>
        </w:rPr>
        <w:drawing>
          <wp:inline distB="114300" distT="114300" distL="114300" distR="114300">
            <wp:extent cx="5943600" cy="3962400"/>
            <wp:effectExtent b="0" l="0" r="0" t="0"/>
            <wp:docPr id="10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Century Gothic" w:cs="Century Gothic" w:eastAsia="Century Gothic" w:hAnsi="Century Gothic"/>
          <w:b w:val="1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4"/>
          <w:szCs w:val="24"/>
          <w:rtl w:val="0"/>
        </w:rPr>
        <w:t xml:space="preserve">2. Wyspa Wolmido w Incheon</w:t>
      </w:r>
    </w:p>
    <w:p w:rsidR="00000000" w:rsidDel="00000000" w:rsidP="00000000" w:rsidRDefault="00000000" w:rsidRPr="00000000" w14:paraId="0000000A">
      <w:pPr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Wolmido Island to popularne miejsce wypoczynkowe w Incheon, oferujące szeroki wybór atrakcji, takich jak parki rozrywki, restauracje, kawiarnie, i deptak nadmorski z pięknymi widokami. Znana z tradycyjnych koreańskich sztuk ulicznych i licznych festiwali, wyspa Wolmido przyciąga zarówno turystów, jak i mieszkańców, którzy pragną oderwać się od zgiełku miasta.</w:t>
      </w:r>
    </w:p>
    <w:p w:rsidR="00000000" w:rsidDel="00000000" w:rsidP="00000000" w:rsidRDefault="00000000" w:rsidRPr="00000000" w14:paraId="0000000C">
      <w:pPr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</w:rPr>
        <w:drawing>
          <wp:inline distB="114300" distT="114300" distL="114300" distR="114300">
            <wp:extent cx="5943600" cy="3962400"/>
            <wp:effectExtent b="0" l="0" r="0" t="0"/>
            <wp:docPr id="9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Century Gothic" w:cs="Century Gothic" w:eastAsia="Century Gothic" w:hAnsi="Century Gothic"/>
          <w:b w:val="1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4"/>
          <w:szCs w:val="24"/>
          <w:rtl w:val="0"/>
        </w:rPr>
        <w:t xml:space="preserve">3. Panmunjeom i Imjingak oraz Pyeonghoa-Nuri Park</w:t>
      </w:r>
    </w:p>
    <w:p w:rsidR="00000000" w:rsidDel="00000000" w:rsidP="00000000" w:rsidRDefault="00000000" w:rsidRPr="00000000" w14:paraId="0000000E">
      <w:pPr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Panmunjeom, znane również jako Strefa Zdemilitaryzowana (DMZ), to jedno z najbardziej znanych miejsc na świecie. Znajduje się na granicy Korei Północnej i Południowej i jest symbolem rozdzielenia, ale również nadziei na pokój. To tutaj podpisano rozejm w 1953 roku, kończący działania wojenne, ale nie konflikt formalnie. Panmunjeom przyciąga turystów z całego świata, którzy mogą zobaczyć historyczne miejsce spotkań przedstawicieli obu państw koreańskich.</w:t>
      </w:r>
    </w:p>
    <w:p w:rsidR="00000000" w:rsidDel="00000000" w:rsidP="00000000" w:rsidRDefault="00000000" w:rsidRPr="00000000" w14:paraId="00000010">
      <w:pPr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W pobliżu Panmunjeom znajduje się ć Park – obszar pamięci poświęcony ofiarom wojny koreańskiej. Główne atrakcje to Most Wolności, na którym wymieniano jeńców wojennych, oraz tory prowadzące kiedyś do Korei Północnej. Częścią parku jest Pyeonghoa-Nuri Park, miejsce z pięknymi ogrodami i instalacjami artystycznymi, z których można podziwiać widok na granicę oraz odpocząć, reflektując nad historią i przyszłością Półwyspu Koreańskiego.</w:t>
      </w:r>
    </w:p>
    <w:p w:rsidR="00000000" w:rsidDel="00000000" w:rsidP="00000000" w:rsidRDefault="00000000" w:rsidRPr="00000000" w14:paraId="00000012">
      <w:pPr>
        <w:rPr>
          <w:rFonts w:ascii="Century Gothic" w:cs="Century Gothic" w:eastAsia="Century Gothic" w:hAnsi="Century Gothic"/>
          <w:b w:val="1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4"/>
          <w:szCs w:val="24"/>
        </w:rPr>
        <w:drawing>
          <wp:inline distB="114300" distT="114300" distL="114300" distR="114300">
            <wp:extent cx="5943600" cy="3962400"/>
            <wp:effectExtent b="0" l="0" r="0" t="0"/>
            <wp:docPr id="1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Century Gothic" w:cs="Century Gothic" w:eastAsia="Century Gothic" w:hAnsi="Century Gothic"/>
          <w:b w:val="1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4"/>
          <w:szCs w:val="24"/>
          <w:rtl w:val="0"/>
        </w:rPr>
        <w:t xml:space="preserve">4. Twierdza Hwaseong</w:t>
      </w:r>
    </w:p>
    <w:p w:rsidR="00000000" w:rsidDel="00000000" w:rsidP="00000000" w:rsidRDefault="00000000" w:rsidRPr="00000000" w14:paraId="00000014">
      <w:pPr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Na obrzeżach Seulu, w mieście Suwon, znajduje się Twierdza Hwaseong, wybudowana w XVIII wieku przez króla Jeongjo jako symbol militarnej siły oraz dla uczczenia pamięci swojego ojca. Twierdza jest przykładem zaawansowanej architektury obronnej tamtego okresu, a na jej terenach można zwiedzać baszty, bramy oraz mury obronne. Jest to miejsce wpisane na listę światowego dziedzictwa UNESCO i uważane za arcydzieło inżynierii z wykorzystaniem nowych technik budowlanych.</w:t>
      </w:r>
    </w:p>
    <w:p w:rsidR="00000000" w:rsidDel="00000000" w:rsidP="00000000" w:rsidRDefault="00000000" w:rsidRPr="00000000" w14:paraId="00000016">
      <w:pPr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</w:rPr>
        <w:drawing>
          <wp:inline distB="114300" distT="114300" distL="114300" distR="114300">
            <wp:extent cx="5943600" cy="3962400"/>
            <wp:effectExtent b="0" l="0" r="0" t="0"/>
            <wp:docPr id="1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Century Gothic" w:cs="Century Gothic" w:eastAsia="Century Gothic" w:hAnsi="Century Gothic"/>
          <w:b w:val="1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4"/>
          <w:szCs w:val="24"/>
          <w:rtl w:val="0"/>
        </w:rPr>
        <w:t xml:space="preserve">5. Jaskinia Gwangmyeong</w:t>
      </w:r>
    </w:p>
    <w:p w:rsidR="00000000" w:rsidDel="00000000" w:rsidP="00000000" w:rsidRDefault="00000000" w:rsidRPr="00000000" w14:paraId="00000018">
      <w:pPr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Gwangmyeong Cave to jedno z najciekawszych podziemnych miejsc turystycznych w Korei Południowej, znajdujące się w pobliżu Seulu, w mieście Gwangmyeong. Ta dawna kopalnia złota, czynna od czasów okupacji japońskiej do lat 70. XX wieku, została przekształcona w atrakcję turystyczną, która przyciąga zarówno miłośników historii, jak i sztuki. Po latach opuszczenia jaskinia została odnowiona, a obecnie pełni funkcję centrum kultury i rekreacji, z licznymi instalacjami artystycznymi i światłami, które tworzą wyjątkową atmosferę.</w:t>
      </w:r>
    </w:p>
    <w:p w:rsidR="00000000" w:rsidDel="00000000" w:rsidP="00000000" w:rsidRDefault="00000000" w:rsidRPr="00000000" w14:paraId="0000001A">
      <w:pPr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W Gwangmyeong Cave znajdziesz m.in.:</w:t>
      </w:r>
    </w:p>
    <w:p w:rsidR="00000000" w:rsidDel="00000000" w:rsidP="00000000" w:rsidRDefault="00000000" w:rsidRPr="00000000" w14:paraId="0000001C">
      <w:pPr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- Podziemne akwarium, które jest jednym z nielicznych tego rodzaju na świecie.</w:t>
      </w:r>
    </w:p>
    <w:p w:rsidR="00000000" w:rsidDel="00000000" w:rsidP="00000000" w:rsidRDefault="00000000" w:rsidRPr="00000000" w14:paraId="0000001D">
      <w:pPr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- Sala koncertowa i galeria sztuki – odbywają się tu wystawy sztuki, pokazy świetlne i koncerty, które przyciągają odwiedzających przez cały rok.</w:t>
      </w:r>
    </w:p>
    <w:p w:rsidR="00000000" w:rsidDel="00000000" w:rsidP="00000000" w:rsidRDefault="00000000" w:rsidRPr="00000000" w14:paraId="0000001E">
      <w:pPr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- Tunel światła, w którym kolorowe oświetlenie tworzy magiczne efekty wizualne, idealne do fotografii.</w:t>
      </w:r>
    </w:p>
    <w:p w:rsidR="00000000" w:rsidDel="00000000" w:rsidP="00000000" w:rsidRDefault="00000000" w:rsidRPr="00000000" w14:paraId="0000001F">
      <w:pPr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- Historia górnictwa, w której turyści mogą dowiedzieć się więcej o historii kopalni oraz dawnych metodach wydobycia złota w Korei.</w:t>
      </w:r>
    </w:p>
    <w:p w:rsidR="00000000" w:rsidDel="00000000" w:rsidP="00000000" w:rsidRDefault="00000000" w:rsidRPr="00000000" w14:paraId="00000020">
      <w:pPr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Gwangmyeong Cave to także miejsce, gdzie można zobaczyć wystawę poświęconą koreańskiemu folklorowi, a także skosztować lokalnego wina dojrzewającego w podziemnych piwnicach jaskini. Dzięki połączeniu historii i nowoczesnych instalacji artystycznych, jaskinia ta stała się jednym z bardziej niekonwencjonalnych miejsc do odwiedzenia w Korei Południowej, idealnym na jednodniową wycieczkę z Seulu.</w:t>
      </w:r>
    </w:p>
    <w:p w:rsidR="00000000" w:rsidDel="00000000" w:rsidP="00000000" w:rsidRDefault="00000000" w:rsidRPr="00000000" w14:paraId="00000022">
      <w:pPr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Zwiedzanie Incheon i Gangwon pozwala poczuć ducha koreańskiej kultury i historii, od prehistorycznych dolmenów po nowoczesne miejsca spotkań i rozrywki. Każde z tych miejsc oferuje coś wyjątkowego, co sprawia, że Korea Południowa jest krajem pełnym kontrastów i różnorodności, wartym odwiedzenia.</w:t>
      </w:r>
    </w:p>
    <w:p w:rsidR="00000000" w:rsidDel="00000000" w:rsidP="00000000" w:rsidRDefault="00000000" w:rsidRPr="00000000" w14:paraId="00000024">
      <w:pPr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</w:rPr>
        <w:drawing>
          <wp:inline distB="114300" distT="114300" distL="114300" distR="114300">
            <wp:extent cx="5943600" cy="3479800"/>
            <wp:effectExtent b="0" l="0" r="0" t="0"/>
            <wp:docPr id="7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9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entury Gothic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3.jpg"/><Relationship Id="rId10" Type="http://schemas.openxmlformats.org/officeDocument/2006/relationships/image" Target="media/image1.jpg"/><Relationship Id="rId12" Type="http://schemas.openxmlformats.org/officeDocument/2006/relationships/image" Target="media/image5.jpg"/><Relationship Id="rId9" Type="http://schemas.openxmlformats.org/officeDocument/2006/relationships/image" Target="media/image2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4.jpg"/><Relationship Id="rId8" Type="http://schemas.openxmlformats.org/officeDocument/2006/relationships/image" Target="media/image6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enturyGothic-regular.ttf"/><Relationship Id="rId2" Type="http://schemas.openxmlformats.org/officeDocument/2006/relationships/font" Target="fonts/CenturyGothic-bold.ttf"/><Relationship Id="rId3" Type="http://schemas.openxmlformats.org/officeDocument/2006/relationships/font" Target="fonts/CenturyGothic-italic.ttf"/><Relationship Id="rId4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Adfa1tMWQLvL5fN5UkAD5JEUoA==">CgMxLjA4AHIhMVlJaUVEbFJpTHFVRmR2RnBJVDBZdXA1XzJrekdJRGZv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